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02" w:rsidRDefault="00B80E02" w:rsidP="006B4F01">
      <w:pPr>
        <w:jc w:val="center"/>
        <w:rPr>
          <w:b/>
          <w:bCs/>
          <w:sz w:val="28"/>
          <w:szCs w:val="28"/>
        </w:rPr>
      </w:pPr>
      <w:r w:rsidRPr="00B80E02">
        <w:rPr>
          <w:rFonts w:ascii="Arial" w:eastAsia="Times New Roman" w:hAnsi="Arial" w:cs="Times New Roman"/>
          <w:noProof/>
          <w:kern w:val="0"/>
          <w:sz w:val="20"/>
          <w:lang w:eastAsia="en-AU"/>
          <w14:ligatures w14:val="none"/>
        </w:rPr>
        <w:drawing>
          <wp:inline distT="0" distB="0" distL="0" distR="0" wp14:anchorId="4D2EC300" wp14:editId="15FBA514">
            <wp:extent cx="635775" cy="676656"/>
            <wp:effectExtent l="0" t="0" r="0" b="0"/>
            <wp:docPr id="1594054340" name="Picture 159405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75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E02" w:rsidRDefault="00B80E02" w:rsidP="006B4F01">
      <w:pPr>
        <w:jc w:val="center"/>
        <w:rPr>
          <w:b/>
          <w:bCs/>
          <w:sz w:val="28"/>
          <w:szCs w:val="28"/>
        </w:rPr>
      </w:pPr>
    </w:p>
    <w:p w:rsidR="001A2EB3" w:rsidRPr="001A2EB3" w:rsidRDefault="006B4F01" w:rsidP="006B4F01">
      <w:pPr>
        <w:jc w:val="center"/>
        <w:rPr>
          <w:b/>
          <w:bCs/>
          <w:sz w:val="28"/>
          <w:szCs w:val="28"/>
        </w:rPr>
      </w:pPr>
      <w:r w:rsidRPr="001A2EB3">
        <w:rPr>
          <w:b/>
          <w:bCs/>
          <w:sz w:val="28"/>
          <w:szCs w:val="28"/>
        </w:rPr>
        <w:t>E</w:t>
      </w:r>
      <w:r w:rsidR="001A2EB3" w:rsidRPr="001A2EB3">
        <w:rPr>
          <w:b/>
          <w:bCs/>
          <w:sz w:val="28"/>
          <w:szCs w:val="28"/>
        </w:rPr>
        <w:t xml:space="preserve">VERYMAN’S </w:t>
      </w:r>
      <w:r w:rsidRPr="001A2EB3">
        <w:rPr>
          <w:b/>
          <w:bCs/>
          <w:sz w:val="28"/>
          <w:szCs w:val="28"/>
        </w:rPr>
        <w:t>W</w:t>
      </w:r>
      <w:r w:rsidR="001A2EB3" w:rsidRPr="001A2EB3">
        <w:rPr>
          <w:b/>
          <w:bCs/>
          <w:sz w:val="28"/>
          <w:szCs w:val="28"/>
        </w:rPr>
        <w:t xml:space="preserve">ELFARE </w:t>
      </w:r>
      <w:r w:rsidRPr="001A2EB3">
        <w:rPr>
          <w:b/>
          <w:bCs/>
          <w:sz w:val="28"/>
          <w:szCs w:val="28"/>
        </w:rPr>
        <w:t>S</w:t>
      </w:r>
      <w:r w:rsidR="001A2EB3" w:rsidRPr="001A2EB3">
        <w:rPr>
          <w:b/>
          <w:bCs/>
          <w:sz w:val="28"/>
          <w:szCs w:val="28"/>
        </w:rPr>
        <w:t>ERVICE</w:t>
      </w:r>
    </w:p>
    <w:p w:rsidR="006B4F01" w:rsidRPr="001A2EB3" w:rsidRDefault="006B4F01" w:rsidP="006B4F01">
      <w:pPr>
        <w:jc w:val="center"/>
        <w:rPr>
          <w:b/>
          <w:bCs/>
          <w:sz w:val="28"/>
          <w:szCs w:val="28"/>
        </w:rPr>
      </w:pPr>
      <w:r w:rsidRPr="001A2EB3">
        <w:rPr>
          <w:b/>
          <w:bCs/>
          <w:sz w:val="28"/>
          <w:szCs w:val="28"/>
        </w:rPr>
        <w:t xml:space="preserve"> Representative Summary Position Description</w:t>
      </w:r>
    </w:p>
    <w:p w:rsidR="006B4F01" w:rsidRDefault="006B4F01" w:rsidP="006B4F01">
      <w:pPr>
        <w:jc w:val="both"/>
      </w:pPr>
    </w:p>
    <w:p w:rsidR="00B80E02" w:rsidRDefault="00B80E02" w:rsidP="006B4F01">
      <w:pPr>
        <w:jc w:val="both"/>
        <w:rPr>
          <w:b/>
          <w:bCs/>
        </w:rPr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B80E02" w:rsidRPr="002B209D" w:rsidTr="00B80E02">
        <w:trPr>
          <w:trHeight w:val="75"/>
        </w:trPr>
        <w:tc>
          <w:tcPr>
            <w:tcW w:w="9431" w:type="dxa"/>
            <w:shd w:val="clear" w:color="auto" w:fill="F2F2F2" w:themeFill="background1" w:themeFillShade="F2"/>
            <w:vAlign w:val="center"/>
          </w:tcPr>
          <w:p w:rsidR="00B80E02" w:rsidRPr="00B80E02" w:rsidRDefault="00B80E02" w:rsidP="00B80E02">
            <w:pPr>
              <w:rPr>
                <w:b/>
                <w:bCs/>
                <w:iCs/>
                <w:szCs w:val="20"/>
              </w:rPr>
            </w:pPr>
            <w:bookmarkStart w:id="0" w:name="_Hlk76901781"/>
            <w:r w:rsidRPr="00B80E02">
              <w:rPr>
                <w:b/>
                <w:bCs/>
                <w:iCs/>
                <w:szCs w:val="20"/>
              </w:rPr>
              <w:t>General statement</w:t>
            </w:r>
          </w:p>
          <w:p w:rsidR="00B80E02" w:rsidRPr="00B80E02" w:rsidRDefault="00B80E02" w:rsidP="00B80E02">
            <w:pPr>
              <w:rPr>
                <w:i/>
                <w:iCs/>
                <w:szCs w:val="20"/>
              </w:rPr>
            </w:pPr>
            <w:r w:rsidRPr="00B80E02">
              <w:rPr>
                <w:i/>
                <w:iCs/>
                <w:szCs w:val="20"/>
              </w:rPr>
              <w:t xml:space="preserve">An Everyman’s </w:t>
            </w:r>
            <w:r w:rsidR="001A2EB3">
              <w:rPr>
                <w:i/>
                <w:iCs/>
                <w:szCs w:val="20"/>
              </w:rPr>
              <w:t xml:space="preserve">Welfare Service (EWS) </w:t>
            </w:r>
            <w:r w:rsidRPr="00B80E02">
              <w:rPr>
                <w:i/>
                <w:iCs/>
                <w:szCs w:val="20"/>
              </w:rPr>
              <w:t>Representative</w:t>
            </w:r>
            <w:r w:rsidR="001A2EB3">
              <w:rPr>
                <w:i/>
                <w:iCs/>
                <w:szCs w:val="20"/>
              </w:rPr>
              <w:t xml:space="preserve"> (REP)</w:t>
            </w:r>
            <w:r w:rsidRPr="00B80E02">
              <w:rPr>
                <w:i/>
                <w:iCs/>
                <w:szCs w:val="20"/>
              </w:rPr>
              <w:t xml:space="preserve"> is an ambassador of Jesus Christ serving in the A</w:t>
            </w:r>
            <w:r w:rsidR="008171FC">
              <w:rPr>
                <w:i/>
                <w:iCs/>
                <w:szCs w:val="20"/>
              </w:rPr>
              <w:t xml:space="preserve">ustralian </w:t>
            </w:r>
            <w:r w:rsidRPr="00B80E02">
              <w:rPr>
                <w:i/>
                <w:iCs/>
                <w:szCs w:val="20"/>
              </w:rPr>
              <w:t>D</w:t>
            </w:r>
            <w:r w:rsidR="008171FC">
              <w:rPr>
                <w:i/>
                <w:iCs/>
                <w:szCs w:val="20"/>
              </w:rPr>
              <w:t xml:space="preserve">efence </w:t>
            </w:r>
            <w:r w:rsidRPr="00B80E02">
              <w:rPr>
                <w:i/>
                <w:iCs/>
                <w:szCs w:val="20"/>
              </w:rPr>
              <w:t>F</w:t>
            </w:r>
            <w:r w:rsidR="008171FC">
              <w:rPr>
                <w:i/>
                <w:iCs/>
                <w:szCs w:val="20"/>
              </w:rPr>
              <w:t>orce (ADF)</w:t>
            </w:r>
            <w:r w:rsidRPr="00B80E02">
              <w:rPr>
                <w:i/>
                <w:iCs/>
                <w:szCs w:val="20"/>
              </w:rPr>
              <w:t xml:space="preserve"> environment.  To achieve this objective, the following personal qualities and characteristics </w:t>
            </w:r>
            <w:proofErr w:type="gramStart"/>
            <w:r w:rsidRPr="00B80E02">
              <w:rPr>
                <w:i/>
                <w:iCs/>
                <w:szCs w:val="20"/>
              </w:rPr>
              <w:t>are considered</w:t>
            </w:r>
            <w:proofErr w:type="gramEnd"/>
            <w:r w:rsidRPr="00B80E02">
              <w:rPr>
                <w:i/>
                <w:iCs/>
                <w:szCs w:val="20"/>
              </w:rPr>
              <w:t xml:space="preserve"> essential.</w:t>
            </w:r>
          </w:p>
          <w:p w:rsidR="00B80E02" w:rsidRPr="00B80E02" w:rsidRDefault="00B80E02" w:rsidP="00EF7300">
            <w:pPr>
              <w:rPr>
                <w:iCs/>
                <w:szCs w:val="20"/>
              </w:rPr>
            </w:pPr>
          </w:p>
        </w:tc>
      </w:tr>
      <w:bookmarkEnd w:id="0"/>
    </w:tbl>
    <w:p w:rsidR="00B80E02" w:rsidRDefault="00B80E02" w:rsidP="006B4F01">
      <w:pPr>
        <w:jc w:val="both"/>
        <w:rPr>
          <w:b/>
          <w:bCs/>
        </w:rPr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B80E02" w:rsidRPr="00B80E02" w:rsidTr="00B80E02">
        <w:trPr>
          <w:trHeight w:val="75"/>
        </w:trPr>
        <w:tc>
          <w:tcPr>
            <w:tcW w:w="9431" w:type="dxa"/>
            <w:shd w:val="clear" w:color="auto" w:fill="F2F2F2" w:themeFill="background1" w:themeFillShade="F2"/>
            <w:vAlign w:val="center"/>
          </w:tcPr>
          <w:p w:rsidR="00B80E02" w:rsidRPr="00B80E02" w:rsidRDefault="00B80E02" w:rsidP="00B80E02">
            <w:pPr>
              <w:jc w:val="both"/>
              <w:rPr>
                <w:b/>
                <w:bCs/>
                <w:iCs/>
              </w:rPr>
            </w:pPr>
            <w:r w:rsidRPr="00B80E02">
              <w:rPr>
                <w:b/>
                <w:bCs/>
                <w:iCs/>
              </w:rPr>
              <w:t xml:space="preserve">Personal qualities </w:t>
            </w:r>
          </w:p>
          <w:p w:rsidR="00B80E02" w:rsidRPr="00B80E02" w:rsidRDefault="00B80E02" w:rsidP="00B80E02">
            <w:pPr>
              <w:jc w:val="both"/>
              <w:rPr>
                <w:iCs/>
                <w:lang w:val="en-US"/>
              </w:rPr>
            </w:pPr>
          </w:p>
        </w:tc>
      </w:tr>
      <w:tr w:rsidR="00B80E02" w:rsidRPr="00B80E02" w:rsidTr="00B80E02">
        <w:tc>
          <w:tcPr>
            <w:tcW w:w="9431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:rsidR="00B80E02" w:rsidRPr="00B80E02" w:rsidRDefault="00B80E02" w:rsidP="00B80E02">
            <w:pPr>
              <w:jc w:val="both"/>
              <w:rPr>
                <w:b/>
                <w:bCs/>
              </w:rPr>
            </w:pPr>
            <w:bookmarkStart w:id="1" w:name="_Hlk76902546"/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 xml:space="preserve">A dynamic, living and personal faith in Jesus Christ as the only means by which we can have </w:t>
            </w:r>
            <w:r w:rsidR="008171FC">
              <w:t xml:space="preserve">a </w:t>
            </w:r>
            <w:r w:rsidRPr="00B80E02">
              <w:t>relationship with God.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>A personal relationship and engagement with a Christian church which is willing to support the R</w:t>
            </w:r>
            <w:r w:rsidR="001A2EB3">
              <w:t xml:space="preserve">EP </w:t>
            </w:r>
            <w:r w:rsidRPr="00B80E02">
              <w:t>in prayer and when appropriate by other means.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 xml:space="preserve">Be a </w:t>
            </w:r>
            <w:r w:rsidR="008171FC">
              <w:t xml:space="preserve">humble </w:t>
            </w:r>
            <w:r w:rsidRPr="00B80E02">
              <w:t>person with a gracious disposition.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>Have a servant heart and teachable spirit.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 xml:space="preserve">Have a heart for evangelism and a </w:t>
            </w:r>
            <w:proofErr w:type="gramStart"/>
            <w:r w:rsidRPr="00B80E02">
              <w:t>track record</w:t>
            </w:r>
            <w:proofErr w:type="gramEnd"/>
            <w:r w:rsidRPr="00B80E02">
              <w:t xml:space="preserve"> of ministry directed toward those who are apart from Christ.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 xml:space="preserve">Have an ability to listen carefully and non-judgementally. 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>Be willing to submit to ADF policies and command structures.</w:t>
            </w:r>
          </w:p>
          <w:p w:rsidR="00B80E02" w:rsidRPr="00B80E02" w:rsidRDefault="00B80E02" w:rsidP="00B80E02">
            <w:pPr>
              <w:numPr>
                <w:ilvl w:val="0"/>
                <w:numId w:val="1"/>
              </w:numPr>
              <w:jc w:val="both"/>
            </w:pPr>
            <w:r w:rsidRPr="00B80E02">
              <w:t>Be willing to submit to EWS policies and command structures.</w:t>
            </w:r>
          </w:p>
          <w:p w:rsidR="00B80E02" w:rsidRPr="00B80E02" w:rsidRDefault="00B80E02" w:rsidP="00B80E02">
            <w:pPr>
              <w:jc w:val="both"/>
              <w:rPr>
                <w:lang w:val="en-US"/>
              </w:rPr>
            </w:pPr>
          </w:p>
          <w:p w:rsidR="00B80E02" w:rsidRPr="00B80E02" w:rsidRDefault="00B80E02" w:rsidP="00B80E02">
            <w:pPr>
              <w:jc w:val="both"/>
              <w:rPr>
                <w:lang w:val="en-US"/>
              </w:rPr>
            </w:pPr>
          </w:p>
        </w:tc>
      </w:tr>
      <w:bookmarkEnd w:id="1"/>
    </w:tbl>
    <w:p w:rsidR="006B4F01" w:rsidRDefault="006B4F01" w:rsidP="006B4F01">
      <w:pPr>
        <w:jc w:val="both"/>
      </w:pPr>
    </w:p>
    <w:p w:rsidR="006B4F01" w:rsidRDefault="006B4F01" w:rsidP="006B4F01">
      <w:pPr>
        <w:jc w:val="both"/>
        <w:rPr>
          <w:b/>
          <w:bCs/>
        </w:rPr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B80E02" w:rsidRPr="00B80E02" w:rsidTr="00B80E02">
        <w:trPr>
          <w:trHeight w:val="75"/>
        </w:trPr>
        <w:tc>
          <w:tcPr>
            <w:tcW w:w="9431" w:type="dxa"/>
            <w:shd w:val="clear" w:color="auto" w:fill="F2F2F2" w:themeFill="background1" w:themeFillShade="F2"/>
            <w:vAlign w:val="center"/>
          </w:tcPr>
          <w:p w:rsidR="00B80E02" w:rsidRPr="00B80E02" w:rsidRDefault="00B80E02" w:rsidP="00B80E02">
            <w:pPr>
              <w:jc w:val="both"/>
              <w:rPr>
                <w:b/>
                <w:bCs/>
                <w:iCs/>
              </w:rPr>
            </w:pPr>
            <w:r w:rsidRPr="00B80E02">
              <w:rPr>
                <w:b/>
                <w:bCs/>
                <w:iCs/>
              </w:rPr>
              <w:t>Ministry skills</w:t>
            </w:r>
          </w:p>
          <w:p w:rsidR="00B80E02" w:rsidRPr="00B80E02" w:rsidRDefault="00B80E02" w:rsidP="00B80E02">
            <w:pPr>
              <w:jc w:val="both"/>
              <w:rPr>
                <w:b/>
                <w:bCs/>
                <w:iCs/>
                <w:lang w:val="en-US"/>
              </w:rPr>
            </w:pPr>
          </w:p>
        </w:tc>
      </w:tr>
      <w:tr w:rsidR="00B80E02" w:rsidRPr="00B80E02" w:rsidTr="00B80E02">
        <w:tc>
          <w:tcPr>
            <w:tcW w:w="9431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:rsidR="00B80E02" w:rsidRPr="00B80E02" w:rsidRDefault="00B80E02" w:rsidP="00B80E02">
            <w:pPr>
              <w:jc w:val="both"/>
              <w:rPr>
                <w:b/>
                <w:bCs/>
              </w:rPr>
            </w:pPr>
          </w:p>
          <w:p w:rsidR="00B80E02" w:rsidRPr="00B80E02" w:rsidRDefault="00B80E02" w:rsidP="00B80E02">
            <w:pPr>
              <w:numPr>
                <w:ilvl w:val="0"/>
                <w:numId w:val="5"/>
              </w:numPr>
              <w:jc w:val="both"/>
              <w:rPr>
                <w:bCs/>
              </w:rPr>
            </w:pPr>
            <w:r w:rsidRPr="00B80E02">
              <w:rPr>
                <w:bCs/>
              </w:rPr>
              <w:t>An Everyman’s R</w:t>
            </w:r>
            <w:r w:rsidR="001A2EB3">
              <w:rPr>
                <w:bCs/>
              </w:rPr>
              <w:t xml:space="preserve">EP </w:t>
            </w:r>
            <w:r w:rsidRPr="00B80E02">
              <w:rPr>
                <w:bCs/>
              </w:rPr>
              <w:t xml:space="preserve">will have a </w:t>
            </w:r>
            <w:proofErr w:type="gramStart"/>
            <w:r w:rsidRPr="00B80E02">
              <w:rPr>
                <w:bCs/>
              </w:rPr>
              <w:t>track record</w:t>
            </w:r>
            <w:proofErr w:type="gramEnd"/>
            <w:r w:rsidRPr="00B80E02">
              <w:rPr>
                <w:bCs/>
              </w:rPr>
              <w:t xml:space="preserve"> of healthy public ministry in a recognised Christian church or parachurch environment.</w:t>
            </w:r>
          </w:p>
          <w:p w:rsidR="00B80E02" w:rsidRPr="00B80E02" w:rsidRDefault="00B80E02" w:rsidP="00B80E02">
            <w:pPr>
              <w:numPr>
                <w:ilvl w:val="0"/>
                <w:numId w:val="2"/>
              </w:numPr>
              <w:jc w:val="both"/>
              <w:rPr>
                <w:bCs/>
              </w:rPr>
            </w:pPr>
            <w:r w:rsidRPr="00B80E02">
              <w:rPr>
                <w:bCs/>
              </w:rPr>
              <w:t>The E</w:t>
            </w:r>
            <w:r w:rsidR="001A2EB3">
              <w:rPr>
                <w:bCs/>
              </w:rPr>
              <w:t>veryman’s</w:t>
            </w:r>
            <w:r w:rsidRPr="00B80E02">
              <w:rPr>
                <w:bCs/>
              </w:rPr>
              <w:t xml:space="preserve"> R</w:t>
            </w:r>
            <w:r w:rsidR="001A2EB3">
              <w:rPr>
                <w:bCs/>
              </w:rPr>
              <w:t>EP</w:t>
            </w:r>
            <w:r w:rsidRPr="00B80E02">
              <w:rPr>
                <w:bCs/>
              </w:rPr>
              <w:t xml:space="preserve"> works within the Defence environment and so must be able to build healthy relationships with men and women across the spectrum of the ADF.</w:t>
            </w:r>
          </w:p>
          <w:p w:rsidR="00B80E02" w:rsidRPr="00B80E02" w:rsidRDefault="00B80E02" w:rsidP="00B80E02">
            <w:pPr>
              <w:numPr>
                <w:ilvl w:val="0"/>
                <w:numId w:val="2"/>
              </w:numPr>
              <w:jc w:val="both"/>
              <w:rPr>
                <w:bCs/>
              </w:rPr>
            </w:pPr>
            <w:r w:rsidRPr="00B80E02">
              <w:rPr>
                <w:bCs/>
              </w:rPr>
              <w:t>As a Representative, the REP will often be working in an unsupervised capacity and so must be able to manage time and resources without supervision.</w:t>
            </w:r>
          </w:p>
          <w:p w:rsidR="00B80E02" w:rsidRPr="00B80E02" w:rsidRDefault="00B80E02" w:rsidP="00E85B22">
            <w:pPr>
              <w:numPr>
                <w:ilvl w:val="0"/>
                <w:numId w:val="2"/>
              </w:numPr>
              <w:jc w:val="both"/>
              <w:rPr>
                <w:b/>
                <w:bCs/>
                <w:lang w:val="en-US"/>
              </w:rPr>
            </w:pPr>
            <w:r w:rsidRPr="00B80E02">
              <w:rPr>
                <w:bCs/>
              </w:rPr>
              <w:t xml:space="preserve">The Defence environment is </w:t>
            </w:r>
            <w:proofErr w:type="gramStart"/>
            <w:r w:rsidRPr="00B80E02">
              <w:rPr>
                <w:bCs/>
              </w:rPr>
              <w:t>dynamic</w:t>
            </w:r>
            <w:r w:rsidR="00736583">
              <w:rPr>
                <w:bCs/>
              </w:rPr>
              <w:t>,</w:t>
            </w:r>
            <w:proofErr w:type="gramEnd"/>
            <w:r w:rsidR="00736583">
              <w:rPr>
                <w:bCs/>
              </w:rPr>
              <w:t xml:space="preserve"> </w:t>
            </w:r>
            <w:r w:rsidRPr="00B80E02">
              <w:rPr>
                <w:bCs/>
              </w:rPr>
              <w:t>a</w:t>
            </w:r>
            <w:r w:rsidR="00736583">
              <w:rPr>
                <w:bCs/>
              </w:rPr>
              <w:t xml:space="preserve"> </w:t>
            </w:r>
            <w:r w:rsidRPr="00B80E02">
              <w:rPr>
                <w:bCs/>
              </w:rPr>
              <w:t xml:space="preserve">REP must be able to make adjustments to ministry </w:t>
            </w:r>
            <w:r w:rsidR="00641B19">
              <w:rPr>
                <w:bCs/>
              </w:rPr>
              <w:t xml:space="preserve">activities </w:t>
            </w:r>
            <w:r w:rsidRPr="00B80E02">
              <w:rPr>
                <w:bCs/>
              </w:rPr>
              <w:t xml:space="preserve">according to the needs of </w:t>
            </w:r>
            <w:r w:rsidR="00736583">
              <w:rPr>
                <w:bCs/>
              </w:rPr>
              <w:t xml:space="preserve">a ministry </w:t>
            </w:r>
            <w:r w:rsidRPr="00B80E02">
              <w:rPr>
                <w:bCs/>
              </w:rPr>
              <w:t>context</w:t>
            </w:r>
            <w:r w:rsidR="00641B19">
              <w:rPr>
                <w:bCs/>
              </w:rPr>
              <w:t>,</w:t>
            </w:r>
            <w:r w:rsidRPr="00B80E02">
              <w:rPr>
                <w:bCs/>
              </w:rPr>
              <w:t xml:space="preserve"> in accordance with EWS standing policies.</w:t>
            </w:r>
          </w:p>
          <w:p w:rsidR="00B80E02" w:rsidRPr="00B80E02" w:rsidRDefault="00B80E02" w:rsidP="00B80E02">
            <w:pPr>
              <w:jc w:val="both"/>
              <w:rPr>
                <w:b/>
                <w:bCs/>
                <w:lang w:val="en-US"/>
              </w:rPr>
            </w:pPr>
          </w:p>
        </w:tc>
      </w:tr>
      <w:tr w:rsidR="00B80E02" w:rsidRPr="00B80E02" w:rsidTr="00B80E02">
        <w:trPr>
          <w:trHeight w:val="75"/>
        </w:trPr>
        <w:tc>
          <w:tcPr>
            <w:tcW w:w="9431" w:type="dxa"/>
            <w:shd w:val="clear" w:color="auto" w:fill="F2F2F2" w:themeFill="background1" w:themeFillShade="F2"/>
            <w:vAlign w:val="center"/>
          </w:tcPr>
          <w:p w:rsidR="00B80E02" w:rsidRPr="00B80E02" w:rsidRDefault="00B80E02" w:rsidP="00B80E02">
            <w:pPr>
              <w:jc w:val="both"/>
              <w:rPr>
                <w:b/>
                <w:bCs/>
                <w:iCs/>
              </w:rPr>
            </w:pPr>
            <w:r w:rsidRPr="00B80E02">
              <w:rPr>
                <w:b/>
                <w:bCs/>
                <w:iCs/>
              </w:rPr>
              <w:lastRenderedPageBreak/>
              <w:t>General duties</w:t>
            </w:r>
          </w:p>
          <w:p w:rsidR="00B80E02" w:rsidRPr="00B80E02" w:rsidRDefault="00B80E02" w:rsidP="00B80E02">
            <w:pPr>
              <w:jc w:val="both"/>
              <w:rPr>
                <w:iCs/>
                <w:lang w:val="en-US"/>
              </w:rPr>
            </w:pPr>
          </w:p>
        </w:tc>
      </w:tr>
      <w:tr w:rsidR="00B80E02" w:rsidRPr="00B80E02" w:rsidTr="00B80E02">
        <w:tc>
          <w:tcPr>
            <w:tcW w:w="9431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:rsidR="00B80E02" w:rsidRPr="00B80E02" w:rsidRDefault="00B80E02" w:rsidP="00B80E02">
            <w:pPr>
              <w:jc w:val="both"/>
            </w:pPr>
          </w:p>
          <w:p w:rsidR="00B80E02" w:rsidRPr="00B80E02" w:rsidRDefault="00B80E02" w:rsidP="00B80E02">
            <w:pPr>
              <w:numPr>
                <w:ilvl w:val="0"/>
                <w:numId w:val="3"/>
              </w:numPr>
              <w:jc w:val="both"/>
            </w:pPr>
            <w:r w:rsidRPr="00B80E02">
              <w:t>An Everyman's Welfare Service Representative will be responsible for the day-to-day operation at unit level. This may involve:</w:t>
            </w:r>
          </w:p>
          <w:p w:rsidR="00B80E02" w:rsidRPr="00B80E02" w:rsidRDefault="00B80E02" w:rsidP="008171FC">
            <w:pPr>
              <w:numPr>
                <w:ilvl w:val="0"/>
                <w:numId w:val="4"/>
              </w:numPr>
              <w:tabs>
                <w:tab w:val="left" w:pos="1164"/>
              </w:tabs>
              <w:ind w:left="739" w:firstLine="19"/>
              <w:jc w:val="both"/>
            </w:pPr>
            <w:r w:rsidRPr="00B80E02">
              <w:t>Managing an Everyman's Recreation Centre</w:t>
            </w:r>
          </w:p>
          <w:p w:rsidR="00B80E02" w:rsidRPr="00B80E02" w:rsidRDefault="00641B19" w:rsidP="00641B19">
            <w:pPr>
              <w:numPr>
                <w:ilvl w:val="1"/>
                <w:numId w:val="4"/>
              </w:numPr>
              <w:tabs>
                <w:tab w:val="left" w:pos="1080"/>
              </w:tabs>
              <w:ind w:left="1164" w:hanging="425"/>
              <w:jc w:val="both"/>
            </w:pPr>
            <w:r>
              <w:t xml:space="preserve"> </w:t>
            </w:r>
            <w:r w:rsidR="00B80E02" w:rsidRPr="00B80E02">
              <w:t xml:space="preserve">Ministering to and meeting the welfare needs of Defence personnel </w:t>
            </w:r>
            <w:r w:rsidR="00736583">
              <w:t xml:space="preserve">within an exercise/training area, live firing ranges and possibly deploy </w:t>
            </w:r>
            <w:r>
              <w:t>abroad.</w:t>
            </w:r>
          </w:p>
          <w:p w:rsidR="00B80E02" w:rsidRPr="00B80E02" w:rsidRDefault="00B80E02" w:rsidP="00B80E02">
            <w:pPr>
              <w:jc w:val="both"/>
            </w:pPr>
          </w:p>
          <w:p w:rsidR="00B80E02" w:rsidRPr="008171FC" w:rsidRDefault="00B80E02" w:rsidP="00B80E02">
            <w:pPr>
              <w:jc w:val="both"/>
            </w:pPr>
            <w:r w:rsidRPr="00B80E02">
              <w:t xml:space="preserve">These duties </w:t>
            </w:r>
            <w:proofErr w:type="gramStart"/>
            <w:r w:rsidRPr="00B80E02">
              <w:t>are described</w:t>
            </w:r>
            <w:proofErr w:type="gramEnd"/>
            <w:r w:rsidRPr="00B80E02">
              <w:t xml:space="preserve"> in detail in Annexure 2.2.9D which can be provided to a candidate upon request. </w:t>
            </w:r>
          </w:p>
          <w:p w:rsidR="00B80E02" w:rsidRPr="008171FC" w:rsidRDefault="00B80E02" w:rsidP="00B80E02">
            <w:pPr>
              <w:jc w:val="both"/>
            </w:pPr>
          </w:p>
        </w:tc>
      </w:tr>
    </w:tbl>
    <w:p w:rsidR="006B4F01" w:rsidRDefault="006B4F01" w:rsidP="006B4F01">
      <w:pPr>
        <w:jc w:val="both"/>
      </w:pPr>
    </w:p>
    <w:p w:rsidR="006B4F01" w:rsidRDefault="006B4F01" w:rsidP="006B4F01">
      <w:pPr>
        <w:jc w:val="both"/>
      </w:pPr>
    </w:p>
    <w:p w:rsidR="006B4F01" w:rsidRDefault="006B4F01" w:rsidP="006B4F01">
      <w:pPr>
        <w:jc w:val="both"/>
        <w:rPr>
          <w:b/>
          <w:bCs/>
        </w:rPr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B80E02" w:rsidRPr="00B80E02" w:rsidTr="00EF7300">
        <w:trPr>
          <w:trHeight w:val="75"/>
        </w:trPr>
        <w:tc>
          <w:tcPr>
            <w:tcW w:w="9780" w:type="dxa"/>
            <w:shd w:val="clear" w:color="auto" w:fill="F2F2F2" w:themeFill="background1" w:themeFillShade="F2"/>
            <w:vAlign w:val="center"/>
          </w:tcPr>
          <w:p w:rsidR="008171FC" w:rsidRPr="008171FC" w:rsidRDefault="008171FC" w:rsidP="008171FC">
            <w:pPr>
              <w:jc w:val="both"/>
              <w:rPr>
                <w:b/>
                <w:bCs/>
                <w:iCs/>
              </w:rPr>
            </w:pPr>
            <w:r w:rsidRPr="008171FC">
              <w:rPr>
                <w:b/>
                <w:bCs/>
                <w:iCs/>
              </w:rPr>
              <w:t>Support and Finances</w:t>
            </w:r>
          </w:p>
          <w:p w:rsidR="00B80E02" w:rsidRPr="008171FC" w:rsidRDefault="00B80E02" w:rsidP="00B80E02">
            <w:pPr>
              <w:jc w:val="both"/>
              <w:rPr>
                <w:b/>
                <w:bCs/>
                <w:iCs/>
                <w:lang w:val="en-US"/>
              </w:rPr>
            </w:pPr>
          </w:p>
        </w:tc>
      </w:tr>
      <w:tr w:rsidR="00B80E02" w:rsidRPr="00B80E02" w:rsidTr="00EF7300">
        <w:tc>
          <w:tcPr>
            <w:tcW w:w="978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:rsidR="00B80E02" w:rsidRPr="00B80E02" w:rsidRDefault="00B80E02" w:rsidP="00B80E02">
            <w:pPr>
              <w:jc w:val="both"/>
              <w:rPr>
                <w:b/>
                <w:bCs/>
                <w:lang w:val="en-US"/>
              </w:rPr>
            </w:pPr>
          </w:p>
          <w:p w:rsidR="008171FC" w:rsidRPr="008171FC" w:rsidRDefault="008171FC" w:rsidP="008171FC">
            <w:pPr>
              <w:jc w:val="both"/>
              <w:rPr>
                <w:bCs/>
              </w:rPr>
            </w:pPr>
            <w:r w:rsidRPr="008171FC">
              <w:rPr>
                <w:bCs/>
              </w:rPr>
              <w:t xml:space="preserve">All Everyman’s Welfare Service Representatives are unpaid volunteers and as such are not ‘employed’ by EWS.  However, EWS Policy and Procedures allows </w:t>
            </w:r>
            <w:proofErr w:type="gramStart"/>
            <w:r w:rsidRPr="008171FC">
              <w:rPr>
                <w:bCs/>
              </w:rPr>
              <w:t>for Representatives</w:t>
            </w:r>
            <w:proofErr w:type="gramEnd"/>
            <w:r w:rsidRPr="008171FC">
              <w:rPr>
                <w:bCs/>
              </w:rPr>
              <w:t xml:space="preserve"> to raise personal support</w:t>
            </w:r>
            <w:r w:rsidR="00641B19">
              <w:rPr>
                <w:bCs/>
              </w:rPr>
              <w:t>,</w:t>
            </w:r>
            <w:r w:rsidRPr="008171FC">
              <w:rPr>
                <w:bCs/>
              </w:rPr>
              <w:t xml:space="preserve"> which is managed through EWS Administration.  </w:t>
            </w:r>
          </w:p>
          <w:p w:rsidR="00B80E02" w:rsidRPr="00B80E02" w:rsidRDefault="00B80E02" w:rsidP="00B80E02">
            <w:pPr>
              <w:jc w:val="both"/>
              <w:rPr>
                <w:b/>
                <w:bCs/>
                <w:lang w:val="en-US"/>
              </w:rPr>
            </w:pPr>
          </w:p>
          <w:p w:rsidR="00B80E02" w:rsidRPr="00B80E02" w:rsidRDefault="00B80E02" w:rsidP="00B80E02">
            <w:pPr>
              <w:jc w:val="both"/>
              <w:rPr>
                <w:b/>
                <w:bCs/>
                <w:lang w:val="en-US"/>
              </w:rPr>
            </w:pPr>
          </w:p>
        </w:tc>
      </w:tr>
    </w:tbl>
    <w:p w:rsidR="00B80E02" w:rsidRDefault="00B80E02" w:rsidP="006B4F01">
      <w:pPr>
        <w:jc w:val="both"/>
        <w:rPr>
          <w:b/>
          <w:bCs/>
        </w:rPr>
      </w:pPr>
    </w:p>
    <w:tbl>
      <w:tblPr>
        <w:tblW w:w="5230" w:type="pct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431"/>
      </w:tblGrid>
      <w:tr w:rsidR="008171FC" w:rsidRPr="008171FC" w:rsidTr="00EF7300">
        <w:trPr>
          <w:trHeight w:val="75"/>
        </w:trPr>
        <w:tc>
          <w:tcPr>
            <w:tcW w:w="9780" w:type="dxa"/>
            <w:shd w:val="clear" w:color="auto" w:fill="F2F2F2" w:themeFill="background1" w:themeFillShade="F2"/>
            <w:vAlign w:val="center"/>
          </w:tcPr>
          <w:p w:rsidR="008171FC" w:rsidRPr="008171FC" w:rsidRDefault="008171FC" w:rsidP="008171FC">
            <w:pPr>
              <w:jc w:val="both"/>
              <w:rPr>
                <w:b/>
                <w:bCs/>
                <w:iCs/>
              </w:rPr>
            </w:pPr>
            <w:r w:rsidRPr="008171FC">
              <w:rPr>
                <w:b/>
                <w:bCs/>
                <w:iCs/>
              </w:rPr>
              <w:t>Reporting</w:t>
            </w:r>
          </w:p>
          <w:p w:rsidR="008171FC" w:rsidRPr="008171FC" w:rsidRDefault="008171FC" w:rsidP="008171FC">
            <w:pPr>
              <w:jc w:val="both"/>
              <w:rPr>
                <w:b/>
                <w:bCs/>
                <w:iCs/>
                <w:lang w:val="en-US"/>
              </w:rPr>
            </w:pPr>
          </w:p>
        </w:tc>
      </w:tr>
      <w:tr w:rsidR="008171FC" w:rsidRPr="008171FC" w:rsidTr="00EF7300">
        <w:tc>
          <w:tcPr>
            <w:tcW w:w="978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:rsidR="008171FC" w:rsidRPr="008171FC" w:rsidRDefault="008171FC" w:rsidP="008171FC">
            <w:pPr>
              <w:jc w:val="both"/>
              <w:rPr>
                <w:bCs/>
                <w:lang w:val="en-US"/>
              </w:rPr>
            </w:pPr>
          </w:p>
          <w:p w:rsidR="008171FC" w:rsidRPr="008171FC" w:rsidRDefault="008171FC" w:rsidP="008171FC">
            <w:pPr>
              <w:jc w:val="both"/>
              <w:rPr>
                <w:bCs/>
              </w:rPr>
            </w:pPr>
            <w:r w:rsidRPr="008171FC">
              <w:rPr>
                <w:bCs/>
              </w:rPr>
              <w:t xml:space="preserve">Representatives report upward through the EWS rank structure with each REP providing a written report to the CCOM </w:t>
            </w:r>
            <w:r w:rsidR="00641B19">
              <w:rPr>
                <w:bCs/>
              </w:rPr>
              <w:t xml:space="preserve">and EWS ADMIN </w:t>
            </w:r>
            <w:r w:rsidRPr="008171FC">
              <w:rPr>
                <w:bCs/>
              </w:rPr>
              <w:t>on a monthly basis.</w:t>
            </w:r>
          </w:p>
          <w:p w:rsidR="008171FC" w:rsidRPr="008171FC" w:rsidRDefault="008171FC" w:rsidP="008171FC">
            <w:pPr>
              <w:jc w:val="both"/>
              <w:rPr>
                <w:bCs/>
              </w:rPr>
            </w:pPr>
          </w:p>
          <w:p w:rsidR="008171FC" w:rsidRPr="008171FC" w:rsidRDefault="008171FC" w:rsidP="008171FC">
            <w:pPr>
              <w:jc w:val="both"/>
              <w:rPr>
                <w:bCs/>
              </w:rPr>
            </w:pPr>
            <w:r w:rsidRPr="008171FC">
              <w:rPr>
                <w:bCs/>
              </w:rPr>
              <w:t xml:space="preserve">Representatives carry no authority in the Defence environment and </w:t>
            </w:r>
            <w:proofErr w:type="gramStart"/>
            <w:r w:rsidRPr="008171FC">
              <w:rPr>
                <w:bCs/>
              </w:rPr>
              <w:t>are expected</w:t>
            </w:r>
            <w:proofErr w:type="gramEnd"/>
            <w:r w:rsidRPr="008171FC">
              <w:rPr>
                <w:bCs/>
              </w:rPr>
              <w:t xml:space="preserve"> to comply with and a</w:t>
            </w:r>
            <w:r w:rsidR="00FC21E2">
              <w:rPr>
                <w:bCs/>
              </w:rPr>
              <w:t xml:space="preserve">dhere to all appropriate </w:t>
            </w:r>
            <w:bookmarkStart w:id="2" w:name="_GoBack"/>
            <w:bookmarkEnd w:id="2"/>
            <w:r w:rsidR="00FC21E2">
              <w:rPr>
                <w:bCs/>
              </w:rPr>
              <w:t>instructions issued</w:t>
            </w:r>
            <w:r w:rsidRPr="008171FC">
              <w:rPr>
                <w:bCs/>
              </w:rPr>
              <w:t xml:space="preserve"> by Defence personnel. </w:t>
            </w:r>
          </w:p>
          <w:p w:rsidR="008171FC" w:rsidRPr="008171FC" w:rsidRDefault="008171FC" w:rsidP="008171FC">
            <w:pPr>
              <w:jc w:val="both"/>
              <w:rPr>
                <w:b/>
                <w:bCs/>
              </w:rPr>
            </w:pPr>
          </w:p>
          <w:p w:rsidR="008171FC" w:rsidRPr="008171FC" w:rsidRDefault="008171FC" w:rsidP="008171FC">
            <w:pPr>
              <w:jc w:val="both"/>
              <w:rPr>
                <w:b/>
                <w:bCs/>
                <w:lang w:val="en-US"/>
              </w:rPr>
            </w:pPr>
          </w:p>
          <w:p w:rsidR="008171FC" w:rsidRPr="008171FC" w:rsidRDefault="008171FC" w:rsidP="008171FC">
            <w:pPr>
              <w:jc w:val="both"/>
              <w:rPr>
                <w:b/>
                <w:bCs/>
                <w:lang w:val="en-US"/>
              </w:rPr>
            </w:pPr>
          </w:p>
        </w:tc>
      </w:tr>
    </w:tbl>
    <w:p w:rsidR="00B80E02" w:rsidRDefault="00B80E02" w:rsidP="006B4F01">
      <w:pPr>
        <w:jc w:val="both"/>
        <w:rPr>
          <w:b/>
          <w:bCs/>
        </w:rPr>
      </w:pPr>
    </w:p>
    <w:p w:rsidR="006B4F01" w:rsidRDefault="006B4F01" w:rsidP="006B4F01">
      <w:pPr>
        <w:jc w:val="both"/>
      </w:pPr>
    </w:p>
    <w:p w:rsidR="006B4F01" w:rsidRDefault="006B4F01" w:rsidP="006B4F01">
      <w:pPr>
        <w:jc w:val="both"/>
      </w:pPr>
    </w:p>
    <w:p w:rsidR="006B4F01" w:rsidRDefault="006B4F01" w:rsidP="006B4F01">
      <w:pPr>
        <w:jc w:val="both"/>
      </w:pPr>
    </w:p>
    <w:p w:rsidR="00831F0B" w:rsidRDefault="00FC21E2"/>
    <w:sectPr w:rsidR="00831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0D26"/>
    <w:multiLevelType w:val="hybridMultilevel"/>
    <w:tmpl w:val="CC243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74B54"/>
    <w:multiLevelType w:val="hybridMultilevel"/>
    <w:tmpl w:val="802CA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B4A93"/>
    <w:multiLevelType w:val="hybridMultilevel"/>
    <w:tmpl w:val="7BDE53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91BE8"/>
    <w:multiLevelType w:val="hybridMultilevel"/>
    <w:tmpl w:val="9B42A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36D27"/>
    <w:multiLevelType w:val="hybridMultilevel"/>
    <w:tmpl w:val="9F74A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F01"/>
    <w:rsid w:val="001A2EB3"/>
    <w:rsid w:val="004F154C"/>
    <w:rsid w:val="00641B19"/>
    <w:rsid w:val="006B4F01"/>
    <w:rsid w:val="00736583"/>
    <w:rsid w:val="008171FC"/>
    <w:rsid w:val="00B80E02"/>
    <w:rsid w:val="00C91CBD"/>
    <w:rsid w:val="00FC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D3A29"/>
  <w15:chartTrackingRefBased/>
  <w15:docId w15:val="{9276D72E-3DB7-469C-89DC-570F28A6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F01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B80E02"/>
    <w:pPr>
      <w:spacing w:before="40" w:after="40"/>
      <w:outlineLvl w:val="1"/>
    </w:pPr>
    <w:rPr>
      <w:rFonts w:eastAsia="Times New Roman" w:cs="Times New Roman"/>
      <w:caps/>
      <w:kern w:val="0"/>
      <w:sz w:val="20"/>
      <w:szCs w:val="16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F0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B80E02"/>
    <w:rPr>
      <w:rFonts w:eastAsia="Times New Roman" w:cs="Times New Roman"/>
      <w:caps/>
      <w:sz w:val="20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473479B9A7DC498C61B04B630C54BA" ma:contentTypeVersion="18" ma:contentTypeDescription="Create a new document." ma:contentTypeScope="" ma:versionID="1f9992d225f25f7b11eec9bd66f45bac">
  <xsd:schema xmlns:xsd="http://www.w3.org/2001/XMLSchema" xmlns:xs="http://www.w3.org/2001/XMLSchema" xmlns:p="http://schemas.microsoft.com/office/2006/metadata/properties" xmlns:ns2="80a85d97-56f6-4b98-ab86-58c62420d6e3" xmlns:ns3="c4883dc9-06d9-4352-bb6a-707d50b56f3a" targetNamespace="http://schemas.microsoft.com/office/2006/metadata/properties" ma:root="true" ma:fieldsID="d714aa4fdafa94f50db0ec7cd789dc5f" ns2:_="" ns3:_="">
    <xsd:import namespace="80a85d97-56f6-4b98-ab86-58c62420d6e3"/>
    <xsd:import namespace="c4883dc9-06d9-4352-bb6a-707d50b56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5d97-56f6-4b98-ab86-58c62420d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a84fda9-2c6c-4689-9575-6f82e5ca1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83dc9-06d9-4352-bb6a-707d50b56f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8863d9b-ab86-4c94-8ebd-b5f542e155e1}" ma:internalName="TaxCatchAll" ma:showField="CatchAllData" ma:web="c4883dc9-06d9-4352-bb6a-707d50b56f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a85d97-56f6-4b98-ab86-58c62420d6e3">
      <Terms xmlns="http://schemas.microsoft.com/office/infopath/2007/PartnerControls"/>
    </lcf76f155ced4ddcb4097134ff3c332f>
    <TaxCatchAll xmlns="c4883dc9-06d9-4352-bb6a-707d50b56f3a" xsi:nil="true"/>
  </documentManagement>
</p:properties>
</file>

<file path=customXml/itemProps1.xml><?xml version="1.0" encoding="utf-8"?>
<ds:datastoreItem xmlns:ds="http://schemas.openxmlformats.org/officeDocument/2006/customXml" ds:itemID="{24476E00-79C5-4B1D-8317-F4E47E803D02}"/>
</file>

<file path=customXml/itemProps2.xml><?xml version="1.0" encoding="utf-8"?>
<ds:datastoreItem xmlns:ds="http://schemas.openxmlformats.org/officeDocument/2006/customXml" ds:itemID="{6210C79F-3430-46D9-9032-DB99BC08B5DF}"/>
</file>

<file path=customXml/itemProps3.xml><?xml version="1.0" encoding="utf-8"?>
<ds:datastoreItem xmlns:ds="http://schemas.openxmlformats.org/officeDocument/2006/customXml" ds:itemID="{12C08B16-0D4E-4768-BA12-9E0CEB82AF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Lavell, Shane CCOM</dc:creator>
  <cp:keywords/>
  <dc:description/>
  <cp:lastModifiedBy>Lavell, Shane CCOM</cp:lastModifiedBy>
  <cp:revision>3</cp:revision>
  <dcterms:created xsi:type="dcterms:W3CDTF">2026-05-06T04:20:00Z</dcterms:created>
  <dcterms:modified xsi:type="dcterms:W3CDTF">2026-05-07T09:26:00Z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0x01010074473479B9A7DC498C61B04B630C54BA</vt:lpwstr>
  </property>
</Properties>
</file>